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43FE5" w:rsidRPr="003376A8" w14:paraId="559A96E1" w14:textId="77777777">
        <w:trPr>
          <w:trHeight w:val="290"/>
        </w:trPr>
        <w:tc>
          <w:tcPr>
            <w:tcW w:w="5000" w:type="pct"/>
            <w:gridSpan w:val="2"/>
            <w:tcBorders>
              <w:top w:val="nil"/>
              <w:left w:val="nil"/>
              <w:right w:val="nil"/>
            </w:tcBorders>
          </w:tcPr>
          <w:p w14:paraId="1532B6C6" w14:textId="0E285AD0" w:rsidR="00043FE5" w:rsidRPr="003376A8" w:rsidRDefault="00043FE5">
            <w:pPr>
              <w:pStyle w:val="Heading2"/>
              <w:jc w:val="left"/>
              <w:rPr>
                <w:rFonts w:ascii="Arial" w:hAnsi="Arial" w:cs="Arial"/>
                <w:b w:val="0"/>
                <w:bCs w:val="0"/>
                <w:sz w:val="28"/>
                <w:szCs w:val="28"/>
                <w:lang w:val="en-GB"/>
              </w:rPr>
            </w:pPr>
          </w:p>
        </w:tc>
      </w:tr>
      <w:tr w:rsidR="00043FE5" w:rsidRPr="003376A8" w14:paraId="523D7392" w14:textId="77777777">
        <w:trPr>
          <w:trHeight w:val="290"/>
        </w:trPr>
        <w:tc>
          <w:tcPr>
            <w:tcW w:w="1234" w:type="pct"/>
          </w:tcPr>
          <w:p w14:paraId="269B247C" w14:textId="77777777" w:rsidR="00043FE5" w:rsidRPr="003376A8" w:rsidRDefault="00000000">
            <w:pPr>
              <w:pStyle w:val="BodyText"/>
              <w:ind w:left="90"/>
              <w:jc w:val="left"/>
              <w:rPr>
                <w:rFonts w:ascii="Arial" w:hAnsi="Arial" w:cs="Arial"/>
                <w:bCs/>
                <w:sz w:val="20"/>
                <w:szCs w:val="28"/>
                <w:lang w:val="en-GB"/>
              </w:rPr>
            </w:pPr>
            <w:r w:rsidRPr="003376A8">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8D36E5B" w14:textId="77777777" w:rsidR="00043FE5" w:rsidRPr="003376A8" w:rsidRDefault="00043FE5">
            <w:pPr>
              <w:rPr>
                <w:rFonts w:ascii="Arial" w:hAnsi="Arial" w:cs="Arial"/>
                <w:b/>
                <w:bCs/>
                <w:color w:val="0000FF"/>
                <w:sz w:val="20"/>
                <w:szCs w:val="20"/>
              </w:rPr>
            </w:pPr>
            <w:hyperlink r:id="rId8" w:history="1">
              <w:r w:rsidRPr="003376A8">
                <w:rPr>
                  <w:rStyle w:val="Hyperlink"/>
                  <w:rFonts w:ascii="Arial" w:hAnsi="Arial" w:cs="Arial"/>
                  <w:b/>
                  <w:bCs/>
                  <w:sz w:val="20"/>
                  <w:szCs w:val="20"/>
                </w:rPr>
                <w:t>Asian Journal of Biotechnology and Bioresource Technology</w:t>
              </w:r>
            </w:hyperlink>
            <w:r w:rsidRPr="003376A8">
              <w:rPr>
                <w:rFonts w:ascii="Arial" w:hAnsi="Arial" w:cs="Arial"/>
                <w:b/>
                <w:bCs/>
                <w:color w:val="0000FF"/>
                <w:sz w:val="20"/>
                <w:szCs w:val="20"/>
              </w:rPr>
              <w:t xml:space="preserve"> </w:t>
            </w:r>
          </w:p>
        </w:tc>
      </w:tr>
      <w:tr w:rsidR="00043FE5" w:rsidRPr="003376A8" w14:paraId="0C64FBEC" w14:textId="77777777">
        <w:trPr>
          <w:trHeight w:val="290"/>
        </w:trPr>
        <w:tc>
          <w:tcPr>
            <w:tcW w:w="1234" w:type="pct"/>
          </w:tcPr>
          <w:p w14:paraId="1A879211" w14:textId="77777777" w:rsidR="00043FE5" w:rsidRPr="003376A8" w:rsidRDefault="00000000">
            <w:pPr>
              <w:pStyle w:val="BodyText"/>
              <w:ind w:left="90"/>
              <w:jc w:val="left"/>
              <w:rPr>
                <w:rFonts w:ascii="Arial" w:hAnsi="Arial" w:cs="Arial"/>
                <w:bCs/>
                <w:sz w:val="20"/>
                <w:szCs w:val="28"/>
                <w:lang w:val="en-GB"/>
              </w:rPr>
            </w:pPr>
            <w:r w:rsidRPr="003376A8">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DFB4A79" w14:textId="77777777" w:rsidR="00043FE5" w:rsidRPr="003376A8" w:rsidRDefault="00000000">
            <w:pPr>
              <w:pStyle w:val="NormalWeb"/>
              <w:spacing w:before="0" w:beforeAutospacing="0" w:after="0" w:afterAutospacing="0"/>
              <w:rPr>
                <w:rFonts w:ascii="Arial" w:hAnsi="Arial" w:cs="Arial"/>
                <w:b/>
                <w:bCs/>
                <w:sz w:val="20"/>
                <w:szCs w:val="28"/>
                <w:lang w:val="en-GB"/>
              </w:rPr>
            </w:pPr>
            <w:r w:rsidRPr="003376A8">
              <w:rPr>
                <w:rFonts w:ascii="Arial" w:hAnsi="Arial" w:cs="Arial"/>
                <w:b/>
                <w:bCs/>
                <w:sz w:val="20"/>
                <w:szCs w:val="28"/>
                <w:lang w:val="en-GB"/>
              </w:rPr>
              <w:t>Ms_AJB2T_151099</w:t>
            </w:r>
          </w:p>
        </w:tc>
      </w:tr>
      <w:tr w:rsidR="00043FE5" w:rsidRPr="003376A8" w14:paraId="6E66E218" w14:textId="77777777">
        <w:trPr>
          <w:trHeight w:val="650"/>
        </w:trPr>
        <w:tc>
          <w:tcPr>
            <w:tcW w:w="1234" w:type="pct"/>
          </w:tcPr>
          <w:p w14:paraId="192138CB" w14:textId="77777777" w:rsidR="00043FE5" w:rsidRPr="003376A8" w:rsidRDefault="00000000">
            <w:pPr>
              <w:pStyle w:val="BodyText"/>
              <w:ind w:left="90"/>
              <w:jc w:val="left"/>
              <w:rPr>
                <w:rFonts w:ascii="Arial" w:hAnsi="Arial" w:cs="Arial"/>
                <w:bCs/>
                <w:sz w:val="20"/>
                <w:szCs w:val="28"/>
                <w:lang w:val="en-GB"/>
              </w:rPr>
            </w:pPr>
            <w:r w:rsidRPr="003376A8">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A8C9618" w14:textId="77777777" w:rsidR="00043FE5" w:rsidRPr="003376A8" w:rsidRDefault="00000000">
            <w:pPr>
              <w:pStyle w:val="NormalWeb"/>
              <w:spacing w:before="0" w:beforeAutospacing="0" w:after="0" w:afterAutospacing="0"/>
              <w:rPr>
                <w:rFonts w:ascii="Arial" w:hAnsi="Arial" w:cs="Arial"/>
                <w:b/>
                <w:sz w:val="20"/>
                <w:szCs w:val="28"/>
                <w:lang w:val="en-GB"/>
              </w:rPr>
            </w:pPr>
            <w:r w:rsidRPr="003376A8">
              <w:rPr>
                <w:rFonts w:ascii="Arial" w:hAnsi="Arial" w:cs="Arial"/>
                <w:b/>
                <w:sz w:val="20"/>
                <w:szCs w:val="28"/>
                <w:lang w:val="en-GB"/>
              </w:rPr>
              <w:t>YELLOW MEALWORM (Tenebrio molitor larva): A NOVEL POULTRY FEED RESOURCE</w:t>
            </w:r>
          </w:p>
        </w:tc>
      </w:tr>
      <w:tr w:rsidR="00043FE5" w:rsidRPr="003376A8" w14:paraId="67770F34" w14:textId="77777777">
        <w:trPr>
          <w:trHeight w:val="332"/>
        </w:trPr>
        <w:tc>
          <w:tcPr>
            <w:tcW w:w="1234" w:type="pct"/>
          </w:tcPr>
          <w:p w14:paraId="7BFCA894" w14:textId="77777777" w:rsidR="00043FE5" w:rsidRPr="003376A8" w:rsidRDefault="00000000">
            <w:pPr>
              <w:pStyle w:val="BodyText"/>
              <w:ind w:left="90"/>
              <w:jc w:val="left"/>
              <w:rPr>
                <w:rFonts w:ascii="Arial" w:hAnsi="Arial" w:cs="Arial"/>
                <w:bCs/>
                <w:sz w:val="20"/>
                <w:szCs w:val="28"/>
                <w:lang w:val="en-GB"/>
              </w:rPr>
            </w:pPr>
            <w:r w:rsidRPr="003376A8">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6DC2B54" w14:textId="77777777" w:rsidR="00043FE5" w:rsidRPr="003376A8" w:rsidRDefault="00000000">
            <w:pPr>
              <w:pStyle w:val="NormalWeb"/>
              <w:spacing w:before="0" w:beforeAutospacing="0" w:after="0" w:afterAutospacing="0"/>
              <w:rPr>
                <w:rFonts w:ascii="Arial" w:hAnsi="Arial" w:cs="Arial"/>
                <w:b/>
                <w:sz w:val="20"/>
                <w:szCs w:val="28"/>
                <w:lang w:val="en-GB"/>
              </w:rPr>
            </w:pPr>
            <w:r w:rsidRPr="003376A8">
              <w:rPr>
                <w:rFonts w:ascii="Arial" w:hAnsi="Arial" w:cs="Arial"/>
                <w:b/>
                <w:sz w:val="20"/>
                <w:szCs w:val="28"/>
                <w:lang w:val="en-GB"/>
              </w:rPr>
              <w:t>Review Article</w:t>
            </w:r>
          </w:p>
        </w:tc>
      </w:tr>
    </w:tbl>
    <w:p w14:paraId="5D8F27FD" w14:textId="77777777" w:rsidR="00043FE5" w:rsidRPr="003376A8" w:rsidRDefault="00043FE5">
      <w:pPr>
        <w:pStyle w:val="BodyText"/>
        <w:rPr>
          <w:rFonts w:ascii="Arial" w:hAnsi="Arial" w:cs="Arial"/>
          <w:b/>
          <w:bCs/>
          <w:sz w:val="20"/>
          <w:szCs w:val="20"/>
          <w:u w:val="single"/>
          <w:lang w:val="en-GB"/>
        </w:rPr>
      </w:pPr>
    </w:p>
    <w:p w14:paraId="57FDF68A" w14:textId="77777777" w:rsidR="00043FE5" w:rsidRPr="003376A8" w:rsidRDefault="00043FE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43FE5" w:rsidRPr="003376A8" w14:paraId="0FE97A71" w14:textId="77777777">
        <w:tc>
          <w:tcPr>
            <w:tcW w:w="5000" w:type="pct"/>
            <w:gridSpan w:val="3"/>
            <w:tcBorders>
              <w:top w:val="nil"/>
              <w:left w:val="nil"/>
              <w:right w:val="nil"/>
            </w:tcBorders>
            <w:noWrap/>
          </w:tcPr>
          <w:p w14:paraId="44E7FFF9" w14:textId="77777777" w:rsidR="00043FE5" w:rsidRPr="003376A8" w:rsidRDefault="00000000">
            <w:pPr>
              <w:pStyle w:val="Heading2"/>
              <w:jc w:val="left"/>
              <w:rPr>
                <w:rFonts w:ascii="Arial" w:hAnsi="Arial" w:cs="Arial"/>
                <w:lang w:val="en-GB"/>
              </w:rPr>
            </w:pPr>
            <w:r w:rsidRPr="003376A8">
              <w:rPr>
                <w:rFonts w:ascii="Arial" w:hAnsi="Arial" w:cs="Arial"/>
                <w:highlight w:val="yellow"/>
                <w:lang w:val="en-GB"/>
              </w:rPr>
              <w:t>PART  1:</w:t>
            </w:r>
            <w:r w:rsidRPr="003376A8">
              <w:rPr>
                <w:rFonts w:ascii="Arial" w:hAnsi="Arial" w:cs="Arial"/>
                <w:lang w:val="en-GB"/>
              </w:rPr>
              <w:t xml:space="preserve"> Comments</w:t>
            </w:r>
          </w:p>
          <w:p w14:paraId="1353C641" w14:textId="77777777" w:rsidR="00043FE5" w:rsidRPr="003376A8" w:rsidRDefault="00043FE5">
            <w:pPr>
              <w:rPr>
                <w:rFonts w:ascii="Arial" w:hAnsi="Arial" w:cs="Arial"/>
                <w:sz w:val="20"/>
                <w:szCs w:val="20"/>
                <w:lang w:val="en-GB"/>
              </w:rPr>
            </w:pPr>
          </w:p>
        </w:tc>
      </w:tr>
      <w:tr w:rsidR="00043FE5" w:rsidRPr="003376A8" w14:paraId="6C46A039" w14:textId="77777777">
        <w:tc>
          <w:tcPr>
            <w:tcW w:w="1265" w:type="pct"/>
            <w:noWrap/>
          </w:tcPr>
          <w:p w14:paraId="0B0AF7D4" w14:textId="77777777" w:rsidR="00043FE5" w:rsidRPr="003376A8" w:rsidRDefault="00043FE5">
            <w:pPr>
              <w:pStyle w:val="Heading2"/>
              <w:jc w:val="left"/>
              <w:rPr>
                <w:rFonts w:ascii="Arial" w:hAnsi="Arial" w:cs="Arial"/>
                <w:lang w:val="en-GB"/>
              </w:rPr>
            </w:pPr>
          </w:p>
        </w:tc>
        <w:tc>
          <w:tcPr>
            <w:tcW w:w="2212" w:type="pct"/>
          </w:tcPr>
          <w:p w14:paraId="3ED22B06" w14:textId="77777777" w:rsidR="00043FE5" w:rsidRPr="003376A8" w:rsidRDefault="00000000">
            <w:pPr>
              <w:pStyle w:val="Heading2"/>
              <w:jc w:val="left"/>
              <w:rPr>
                <w:rFonts w:ascii="Arial" w:hAnsi="Arial" w:cs="Arial"/>
                <w:lang w:val="en-GB"/>
              </w:rPr>
            </w:pPr>
            <w:r w:rsidRPr="003376A8">
              <w:rPr>
                <w:rFonts w:ascii="Arial" w:hAnsi="Arial" w:cs="Arial"/>
                <w:lang w:val="en-GB"/>
              </w:rPr>
              <w:t>Reviewer’s comment</w:t>
            </w:r>
          </w:p>
          <w:p w14:paraId="1FC96910" w14:textId="77777777" w:rsidR="00043FE5" w:rsidRPr="003376A8" w:rsidRDefault="00000000">
            <w:pPr>
              <w:rPr>
                <w:rFonts w:ascii="Arial" w:hAnsi="Arial" w:cs="Arial"/>
                <w:b/>
                <w:bCs/>
                <w:sz w:val="20"/>
                <w:szCs w:val="20"/>
              </w:rPr>
            </w:pPr>
            <w:r w:rsidRPr="003376A8">
              <w:rPr>
                <w:rFonts w:ascii="Arial" w:hAnsi="Arial" w:cs="Arial"/>
                <w:b/>
                <w:bCs/>
                <w:sz w:val="20"/>
                <w:szCs w:val="20"/>
                <w:highlight w:val="yellow"/>
              </w:rPr>
              <w:t>Artificial Intelligence (AI) generated or assisted review comments are strictly prohibited during peer review.</w:t>
            </w:r>
          </w:p>
          <w:p w14:paraId="0CD04329" w14:textId="77777777" w:rsidR="00043FE5" w:rsidRPr="003376A8" w:rsidRDefault="00043FE5">
            <w:pPr>
              <w:rPr>
                <w:rFonts w:ascii="Arial" w:hAnsi="Arial" w:cs="Arial"/>
                <w:lang w:val="en-GB"/>
              </w:rPr>
            </w:pPr>
          </w:p>
        </w:tc>
        <w:tc>
          <w:tcPr>
            <w:tcW w:w="1523" w:type="pct"/>
          </w:tcPr>
          <w:p w14:paraId="2CAD4626" w14:textId="77777777" w:rsidR="00043FE5" w:rsidRPr="003376A8" w:rsidRDefault="00000000">
            <w:pPr>
              <w:spacing w:after="160" w:line="256" w:lineRule="auto"/>
              <w:rPr>
                <w:rFonts w:ascii="Arial" w:eastAsia="Calibri" w:hAnsi="Arial" w:cs="Arial"/>
                <w:kern w:val="2"/>
                <w:sz w:val="20"/>
                <w:szCs w:val="20"/>
                <w:lang w:val="en-IN"/>
              </w:rPr>
            </w:pPr>
            <w:r w:rsidRPr="003376A8">
              <w:rPr>
                <w:rFonts w:ascii="Arial" w:eastAsia="Calibri" w:hAnsi="Arial" w:cs="Arial"/>
                <w:b/>
                <w:kern w:val="2"/>
                <w:sz w:val="20"/>
                <w:szCs w:val="20"/>
                <w:lang w:val="en-IN"/>
              </w:rPr>
              <w:t>Author’s Feedback</w:t>
            </w:r>
            <w:r w:rsidRPr="003376A8">
              <w:rPr>
                <w:rFonts w:ascii="Arial" w:eastAsia="Calibri" w:hAnsi="Arial" w:cs="Arial"/>
                <w:kern w:val="2"/>
                <w:sz w:val="20"/>
                <w:szCs w:val="20"/>
                <w:lang w:val="en-IN"/>
              </w:rPr>
              <w:t xml:space="preserve"> (It is mandatory that authors should write his/her feedback here)</w:t>
            </w:r>
          </w:p>
          <w:p w14:paraId="0E68F9DF" w14:textId="77777777" w:rsidR="00043FE5" w:rsidRPr="003376A8" w:rsidRDefault="00043FE5">
            <w:pPr>
              <w:pStyle w:val="Heading2"/>
              <w:jc w:val="left"/>
              <w:rPr>
                <w:rFonts w:ascii="Arial" w:hAnsi="Arial" w:cs="Arial"/>
                <w:b w:val="0"/>
                <w:lang w:val="en-GB"/>
              </w:rPr>
            </w:pPr>
          </w:p>
        </w:tc>
      </w:tr>
      <w:tr w:rsidR="00043FE5" w:rsidRPr="003376A8" w14:paraId="6D2723B6" w14:textId="77777777">
        <w:trPr>
          <w:trHeight w:val="1264"/>
        </w:trPr>
        <w:tc>
          <w:tcPr>
            <w:tcW w:w="1265" w:type="pct"/>
            <w:noWrap/>
          </w:tcPr>
          <w:p w14:paraId="6C7D9E18" w14:textId="77777777" w:rsidR="00043FE5" w:rsidRPr="003376A8" w:rsidRDefault="00000000">
            <w:pPr>
              <w:ind w:left="360"/>
              <w:rPr>
                <w:rFonts w:ascii="Arial" w:hAnsi="Arial" w:cs="Arial"/>
                <w:b/>
                <w:bCs/>
                <w:sz w:val="20"/>
                <w:szCs w:val="20"/>
                <w:lang w:val="en-GB"/>
              </w:rPr>
            </w:pPr>
            <w:r w:rsidRPr="003376A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A26F46F" w14:textId="77777777" w:rsidR="00043FE5" w:rsidRPr="003376A8" w:rsidRDefault="00043FE5">
            <w:pPr>
              <w:ind w:left="360"/>
              <w:rPr>
                <w:rFonts w:ascii="Arial" w:eastAsia="MS Mincho" w:hAnsi="Arial" w:cs="Arial"/>
                <w:b/>
                <w:bCs/>
                <w:sz w:val="20"/>
                <w:szCs w:val="20"/>
                <w:lang w:val="en-GB"/>
              </w:rPr>
            </w:pPr>
          </w:p>
        </w:tc>
        <w:tc>
          <w:tcPr>
            <w:tcW w:w="2212" w:type="pct"/>
          </w:tcPr>
          <w:p w14:paraId="337C0796" w14:textId="77777777" w:rsidR="00043FE5" w:rsidRPr="003376A8" w:rsidRDefault="00000000">
            <w:pPr>
              <w:pStyle w:val="ListParagraph"/>
              <w:ind w:left="0"/>
              <w:rPr>
                <w:rFonts w:ascii="Arial" w:hAnsi="Arial" w:cs="Arial"/>
                <w:bCs/>
                <w:sz w:val="20"/>
                <w:szCs w:val="20"/>
                <w:lang w:val="en-GB"/>
              </w:rPr>
            </w:pPr>
            <w:r w:rsidRPr="003376A8">
              <w:rPr>
                <w:rFonts w:ascii="Arial" w:hAnsi="Arial" w:cs="Arial"/>
                <w:bCs/>
                <w:sz w:val="20"/>
                <w:szCs w:val="20"/>
                <w:lang w:val="en-GB"/>
              </w:rPr>
              <w:t xml:space="preserve">The manuscript deals with the various </w:t>
            </w:r>
            <w:proofErr w:type="gramStart"/>
            <w:r w:rsidRPr="003376A8">
              <w:rPr>
                <w:rFonts w:ascii="Arial" w:hAnsi="Arial" w:cs="Arial"/>
                <w:bCs/>
                <w:sz w:val="20"/>
                <w:szCs w:val="20"/>
                <w:lang w:val="en-GB"/>
              </w:rPr>
              <w:t>aspects</w:t>
            </w:r>
            <w:proofErr w:type="gramEnd"/>
            <w:r w:rsidRPr="003376A8">
              <w:rPr>
                <w:rFonts w:ascii="Arial" w:hAnsi="Arial" w:cs="Arial"/>
                <w:bCs/>
                <w:sz w:val="20"/>
                <w:szCs w:val="20"/>
                <w:lang w:val="en-GB"/>
              </w:rPr>
              <w:t xml:space="preserve"> yellow meal worm insects as </w:t>
            </w:r>
            <w:proofErr w:type="spellStart"/>
            <w:proofErr w:type="gramStart"/>
            <w:r w:rsidRPr="003376A8">
              <w:rPr>
                <w:rFonts w:ascii="Arial" w:hAnsi="Arial" w:cs="Arial"/>
                <w:bCs/>
                <w:sz w:val="20"/>
                <w:szCs w:val="20"/>
                <w:lang w:val="en-GB"/>
              </w:rPr>
              <w:t>a</w:t>
            </w:r>
            <w:proofErr w:type="spellEnd"/>
            <w:proofErr w:type="gramEnd"/>
            <w:r w:rsidRPr="003376A8">
              <w:rPr>
                <w:rFonts w:ascii="Arial" w:hAnsi="Arial" w:cs="Arial"/>
                <w:bCs/>
                <w:sz w:val="20"/>
                <w:szCs w:val="20"/>
                <w:lang w:val="en-GB"/>
              </w:rPr>
              <w:t xml:space="preserve"> alternative poultry feed. Though the present literature indicate that the research work is in nascent stage and more study is required for commercial application of technology in a country like India.</w:t>
            </w:r>
          </w:p>
        </w:tc>
        <w:tc>
          <w:tcPr>
            <w:tcW w:w="1523" w:type="pct"/>
          </w:tcPr>
          <w:p w14:paraId="383BE759" w14:textId="1E3FBBAE" w:rsidR="00043FE5" w:rsidRPr="003376A8" w:rsidRDefault="00D07B3E">
            <w:pPr>
              <w:pStyle w:val="Heading2"/>
              <w:jc w:val="left"/>
              <w:rPr>
                <w:rFonts w:ascii="Arial" w:hAnsi="Arial" w:cs="Arial"/>
                <w:b w:val="0"/>
                <w:lang w:val="en-GB"/>
              </w:rPr>
            </w:pPr>
            <w:r w:rsidRPr="003376A8">
              <w:rPr>
                <w:rFonts w:ascii="Arial" w:hAnsi="Arial" w:cs="Arial"/>
                <w:b w:val="0"/>
                <w:lang w:val="en-GB"/>
              </w:rPr>
              <w:t>Yes, in recent years, insects have been increasingly recognized as potential feed sources for livestock and poultry. However, more systematic research is required to enhance their nutritional evaluation, and promote wider commercial adoption in animal feeding systems.</w:t>
            </w:r>
            <w:r w:rsidR="008B1EDF" w:rsidRPr="003376A8">
              <w:rPr>
                <w:rFonts w:ascii="Arial" w:hAnsi="Arial" w:cs="Arial"/>
                <w:b w:val="0"/>
                <w:lang w:val="en-GB"/>
              </w:rPr>
              <w:t xml:space="preserve"> It will take time for application of insects as feed resources in India.</w:t>
            </w:r>
          </w:p>
        </w:tc>
      </w:tr>
      <w:tr w:rsidR="00043FE5" w:rsidRPr="003376A8" w14:paraId="17D4E106" w14:textId="77777777">
        <w:trPr>
          <w:trHeight w:val="593"/>
        </w:trPr>
        <w:tc>
          <w:tcPr>
            <w:tcW w:w="1265" w:type="pct"/>
            <w:noWrap/>
          </w:tcPr>
          <w:p w14:paraId="1191E9EB" w14:textId="77777777" w:rsidR="00043FE5" w:rsidRPr="003376A8" w:rsidRDefault="00000000">
            <w:pPr>
              <w:ind w:left="360"/>
              <w:rPr>
                <w:rFonts w:ascii="Arial" w:hAnsi="Arial" w:cs="Arial"/>
                <w:b/>
                <w:bCs/>
                <w:sz w:val="20"/>
                <w:szCs w:val="20"/>
                <w:lang w:val="en-GB"/>
              </w:rPr>
            </w:pPr>
            <w:r w:rsidRPr="003376A8">
              <w:rPr>
                <w:rFonts w:ascii="Arial" w:hAnsi="Arial" w:cs="Arial"/>
                <w:b/>
                <w:bCs/>
                <w:sz w:val="20"/>
                <w:szCs w:val="20"/>
                <w:lang w:val="en-GB"/>
              </w:rPr>
              <w:t>Is the title of the article suitable?</w:t>
            </w:r>
          </w:p>
          <w:p w14:paraId="25C785F5" w14:textId="77777777" w:rsidR="00043FE5" w:rsidRPr="003376A8" w:rsidRDefault="00000000">
            <w:pPr>
              <w:ind w:left="360"/>
              <w:rPr>
                <w:rFonts w:ascii="Arial" w:hAnsi="Arial" w:cs="Arial"/>
                <w:b/>
                <w:bCs/>
                <w:sz w:val="20"/>
                <w:szCs w:val="20"/>
                <w:lang w:val="en-GB"/>
              </w:rPr>
            </w:pPr>
            <w:r w:rsidRPr="003376A8">
              <w:rPr>
                <w:rFonts w:ascii="Arial" w:hAnsi="Arial" w:cs="Arial"/>
                <w:b/>
                <w:bCs/>
                <w:sz w:val="20"/>
                <w:szCs w:val="20"/>
                <w:lang w:val="en-GB"/>
              </w:rPr>
              <w:t>(If not please suggest an alternative title)</w:t>
            </w:r>
          </w:p>
          <w:p w14:paraId="726ADA92" w14:textId="77777777" w:rsidR="00043FE5" w:rsidRPr="003376A8" w:rsidRDefault="00043FE5">
            <w:pPr>
              <w:pStyle w:val="Heading2"/>
              <w:jc w:val="left"/>
              <w:rPr>
                <w:rFonts w:ascii="Arial" w:hAnsi="Arial" w:cs="Arial"/>
                <w:u w:val="single"/>
                <w:lang w:val="en-GB"/>
              </w:rPr>
            </w:pPr>
          </w:p>
        </w:tc>
        <w:tc>
          <w:tcPr>
            <w:tcW w:w="2212" w:type="pct"/>
          </w:tcPr>
          <w:p w14:paraId="085019B0" w14:textId="77777777" w:rsidR="00043FE5" w:rsidRPr="003376A8" w:rsidRDefault="00000000">
            <w:pPr>
              <w:ind w:left="360"/>
              <w:rPr>
                <w:rFonts w:ascii="Arial" w:hAnsi="Arial" w:cs="Arial"/>
                <w:bCs/>
                <w:sz w:val="20"/>
                <w:szCs w:val="20"/>
                <w:lang w:val="en-GB"/>
              </w:rPr>
            </w:pPr>
            <w:r w:rsidRPr="003376A8">
              <w:rPr>
                <w:rFonts w:ascii="Arial" w:hAnsi="Arial" w:cs="Arial"/>
                <w:bCs/>
                <w:sz w:val="20"/>
                <w:szCs w:val="20"/>
                <w:lang w:val="en-GB"/>
              </w:rPr>
              <w:t>Title of the article is suitable.</w:t>
            </w:r>
          </w:p>
        </w:tc>
        <w:tc>
          <w:tcPr>
            <w:tcW w:w="1523" w:type="pct"/>
          </w:tcPr>
          <w:p w14:paraId="03F63827" w14:textId="69305132" w:rsidR="00043FE5" w:rsidRPr="003376A8" w:rsidRDefault="004C7849">
            <w:pPr>
              <w:pStyle w:val="Heading2"/>
              <w:jc w:val="left"/>
              <w:rPr>
                <w:rFonts w:ascii="Arial" w:hAnsi="Arial" w:cs="Arial"/>
                <w:b w:val="0"/>
                <w:lang w:val="en-GB"/>
              </w:rPr>
            </w:pPr>
            <w:r w:rsidRPr="003376A8">
              <w:rPr>
                <w:rFonts w:ascii="Arial" w:hAnsi="Arial" w:cs="Arial"/>
                <w:b w:val="0"/>
                <w:lang w:val="en-GB"/>
              </w:rPr>
              <w:t>Yes</w:t>
            </w:r>
            <w:r w:rsidR="00D07B3E" w:rsidRPr="003376A8">
              <w:rPr>
                <w:rFonts w:ascii="Arial" w:hAnsi="Arial" w:cs="Arial"/>
                <w:b w:val="0"/>
                <w:lang w:val="en-GB"/>
              </w:rPr>
              <w:t>, title is suitable</w:t>
            </w:r>
          </w:p>
        </w:tc>
      </w:tr>
      <w:tr w:rsidR="00043FE5" w:rsidRPr="003376A8" w14:paraId="7DCABB08" w14:textId="77777777">
        <w:trPr>
          <w:trHeight w:val="738"/>
        </w:trPr>
        <w:tc>
          <w:tcPr>
            <w:tcW w:w="1265" w:type="pct"/>
            <w:noWrap/>
          </w:tcPr>
          <w:p w14:paraId="5CC96723" w14:textId="77777777" w:rsidR="00043FE5" w:rsidRPr="003376A8" w:rsidRDefault="00000000">
            <w:pPr>
              <w:pStyle w:val="Heading2"/>
              <w:ind w:left="360"/>
              <w:jc w:val="left"/>
              <w:rPr>
                <w:rFonts w:ascii="Arial" w:hAnsi="Arial" w:cs="Arial"/>
                <w:lang w:val="en-GB"/>
              </w:rPr>
            </w:pPr>
            <w:r w:rsidRPr="003376A8">
              <w:rPr>
                <w:rFonts w:ascii="Arial" w:hAnsi="Arial" w:cs="Arial"/>
                <w:lang w:val="en-GB"/>
              </w:rPr>
              <w:t>Is the abstract of the article comprehensive? Do you suggest the addition (or deletion) of some points in this section? Please write your suggestions here.</w:t>
            </w:r>
          </w:p>
          <w:p w14:paraId="3586A041" w14:textId="77777777" w:rsidR="00043FE5" w:rsidRPr="003376A8" w:rsidRDefault="00043FE5">
            <w:pPr>
              <w:pStyle w:val="Heading2"/>
              <w:jc w:val="left"/>
              <w:rPr>
                <w:rFonts w:ascii="Arial" w:hAnsi="Arial" w:cs="Arial"/>
                <w:u w:val="single"/>
                <w:lang w:val="en-GB"/>
              </w:rPr>
            </w:pPr>
          </w:p>
        </w:tc>
        <w:tc>
          <w:tcPr>
            <w:tcW w:w="2212" w:type="pct"/>
          </w:tcPr>
          <w:p w14:paraId="08BE9EBB" w14:textId="77777777" w:rsidR="00043FE5" w:rsidRPr="003376A8" w:rsidRDefault="00000000">
            <w:pPr>
              <w:ind w:left="360"/>
              <w:rPr>
                <w:rFonts w:ascii="Arial" w:hAnsi="Arial" w:cs="Arial"/>
                <w:bCs/>
                <w:sz w:val="20"/>
                <w:szCs w:val="20"/>
                <w:lang w:val="en-GB"/>
              </w:rPr>
            </w:pPr>
            <w:r w:rsidRPr="003376A8">
              <w:rPr>
                <w:rFonts w:ascii="Arial" w:hAnsi="Arial" w:cs="Arial"/>
                <w:bCs/>
                <w:sz w:val="20"/>
                <w:szCs w:val="20"/>
                <w:lang w:val="en-GB"/>
              </w:rPr>
              <w:t>The abstract of the article is comprehensive.</w:t>
            </w:r>
          </w:p>
        </w:tc>
        <w:tc>
          <w:tcPr>
            <w:tcW w:w="1523" w:type="pct"/>
          </w:tcPr>
          <w:p w14:paraId="13DC197E" w14:textId="533C1962" w:rsidR="00043FE5" w:rsidRPr="003376A8" w:rsidRDefault="004C7849">
            <w:pPr>
              <w:pStyle w:val="Heading2"/>
              <w:jc w:val="left"/>
              <w:rPr>
                <w:rFonts w:ascii="Arial" w:hAnsi="Arial" w:cs="Arial"/>
                <w:b w:val="0"/>
                <w:lang w:val="en-GB"/>
              </w:rPr>
            </w:pPr>
            <w:r w:rsidRPr="003376A8">
              <w:rPr>
                <w:rFonts w:ascii="Arial" w:hAnsi="Arial" w:cs="Arial"/>
                <w:b w:val="0"/>
                <w:lang w:val="en-GB"/>
              </w:rPr>
              <w:t>Yes</w:t>
            </w:r>
            <w:r w:rsidR="00D07B3E" w:rsidRPr="003376A8">
              <w:rPr>
                <w:rFonts w:ascii="Arial" w:hAnsi="Arial" w:cs="Arial"/>
                <w:b w:val="0"/>
                <w:lang w:val="en-GB"/>
              </w:rPr>
              <w:t>, abstract is suitable</w:t>
            </w:r>
          </w:p>
        </w:tc>
      </w:tr>
      <w:tr w:rsidR="00043FE5" w:rsidRPr="003376A8" w14:paraId="6E925388" w14:textId="77777777">
        <w:trPr>
          <w:trHeight w:val="704"/>
        </w:trPr>
        <w:tc>
          <w:tcPr>
            <w:tcW w:w="1265" w:type="pct"/>
            <w:noWrap/>
          </w:tcPr>
          <w:p w14:paraId="65760DF3" w14:textId="77777777" w:rsidR="00043FE5" w:rsidRPr="003376A8" w:rsidRDefault="00000000">
            <w:pPr>
              <w:pStyle w:val="Heading2"/>
              <w:ind w:left="360"/>
              <w:jc w:val="left"/>
              <w:rPr>
                <w:rFonts w:ascii="Arial" w:hAnsi="Arial" w:cs="Arial"/>
                <w:b w:val="0"/>
                <w:bCs w:val="0"/>
                <w:u w:val="single"/>
                <w:lang w:val="en-GB"/>
              </w:rPr>
            </w:pPr>
            <w:r w:rsidRPr="003376A8">
              <w:rPr>
                <w:rFonts w:ascii="Arial" w:hAnsi="Arial" w:cs="Arial"/>
                <w:lang w:val="en-GB"/>
              </w:rPr>
              <w:t>Is the manuscript scientifically, correct? Please write here.</w:t>
            </w:r>
          </w:p>
        </w:tc>
        <w:tc>
          <w:tcPr>
            <w:tcW w:w="2212" w:type="pct"/>
          </w:tcPr>
          <w:p w14:paraId="7D0220C7" w14:textId="77777777" w:rsidR="00043FE5" w:rsidRPr="003376A8" w:rsidRDefault="00000000">
            <w:pPr>
              <w:pStyle w:val="ListParagraph"/>
              <w:ind w:left="0"/>
              <w:rPr>
                <w:rFonts w:ascii="Arial" w:hAnsi="Arial" w:cs="Arial"/>
                <w:bCs/>
                <w:sz w:val="20"/>
                <w:szCs w:val="20"/>
                <w:lang w:val="en-GB"/>
              </w:rPr>
            </w:pPr>
            <w:r w:rsidRPr="003376A8">
              <w:rPr>
                <w:rFonts w:ascii="Arial" w:hAnsi="Arial" w:cs="Arial"/>
                <w:bCs/>
                <w:sz w:val="20"/>
                <w:szCs w:val="20"/>
                <w:lang w:val="en-GB"/>
              </w:rPr>
              <w:t>The manuscript is written in a scientific manner.</w:t>
            </w:r>
          </w:p>
        </w:tc>
        <w:tc>
          <w:tcPr>
            <w:tcW w:w="1523" w:type="pct"/>
          </w:tcPr>
          <w:p w14:paraId="55B07C03" w14:textId="24C69FC1" w:rsidR="00043FE5" w:rsidRPr="003376A8" w:rsidRDefault="00D07B3E">
            <w:pPr>
              <w:pStyle w:val="Heading2"/>
              <w:jc w:val="left"/>
              <w:rPr>
                <w:rFonts w:ascii="Arial" w:hAnsi="Arial" w:cs="Arial"/>
                <w:b w:val="0"/>
                <w:lang w:val="en-GB"/>
              </w:rPr>
            </w:pPr>
            <w:r w:rsidRPr="003376A8">
              <w:rPr>
                <w:rFonts w:ascii="Arial" w:hAnsi="Arial" w:cs="Arial"/>
                <w:b w:val="0"/>
                <w:lang w:val="en-GB"/>
              </w:rPr>
              <w:t>yes, the manuscript is written in a scientific manner.</w:t>
            </w:r>
          </w:p>
        </w:tc>
      </w:tr>
      <w:tr w:rsidR="00043FE5" w:rsidRPr="003376A8" w14:paraId="2BA9CC17" w14:textId="77777777">
        <w:trPr>
          <w:trHeight w:val="703"/>
        </w:trPr>
        <w:tc>
          <w:tcPr>
            <w:tcW w:w="1265" w:type="pct"/>
            <w:noWrap/>
          </w:tcPr>
          <w:p w14:paraId="7E9B7D71" w14:textId="77777777" w:rsidR="00043FE5" w:rsidRPr="003376A8" w:rsidRDefault="00000000">
            <w:pPr>
              <w:ind w:left="360"/>
              <w:rPr>
                <w:rFonts w:ascii="Arial" w:hAnsi="Arial" w:cs="Arial"/>
                <w:b/>
                <w:bCs/>
                <w:sz w:val="20"/>
                <w:szCs w:val="20"/>
                <w:lang w:val="en-GB"/>
              </w:rPr>
            </w:pPr>
            <w:r w:rsidRPr="003376A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E284DC4" w14:textId="77777777" w:rsidR="00043FE5" w:rsidRPr="003376A8" w:rsidRDefault="00000000">
            <w:pPr>
              <w:pStyle w:val="ListParagraph"/>
              <w:ind w:left="0"/>
              <w:rPr>
                <w:rFonts w:ascii="Arial" w:hAnsi="Arial" w:cs="Arial"/>
                <w:bCs/>
                <w:sz w:val="20"/>
                <w:szCs w:val="20"/>
                <w:lang w:val="en-GB"/>
              </w:rPr>
            </w:pPr>
            <w:r w:rsidRPr="003376A8">
              <w:rPr>
                <w:rFonts w:ascii="Arial" w:hAnsi="Arial" w:cs="Arial"/>
                <w:bCs/>
                <w:sz w:val="20"/>
                <w:szCs w:val="20"/>
                <w:lang w:val="en-GB"/>
              </w:rPr>
              <w:t xml:space="preserve"> The references are recent however references may be particularly added in places marked through note in red fond in manuscript.</w:t>
            </w:r>
          </w:p>
        </w:tc>
        <w:tc>
          <w:tcPr>
            <w:tcW w:w="1523" w:type="pct"/>
          </w:tcPr>
          <w:p w14:paraId="5B3C1977" w14:textId="202B0DB9" w:rsidR="00043FE5" w:rsidRPr="003376A8" w:rsidRDefault="00844F2F">
            <w:pPr>
              <w:pStyle w:val="Heading2"/>
              <w:jc w:val="left"/>
              <w:rPr>
                <w:rFonts w:ascii="Arial" w:hAnsi="Arial" w:cs="Arial"/>
                <w:b w:val="0"/>
                <w:lang w:val="en-GB"/>
              </w:rPr>
            </w:pPr>
            <w:r w:rsidRPr="003376A8">
              <w:rPr>
                <w:rFonts w:ascii="Arial" w:hAnsi="Arial" w:cs="Arial"/>
                <w:b w:val="0"/>
                <w:lang w:val="en-GB"/>
              </w:rPr>
              <w:t>The corrections have been incorporated as per the suggestions. The article specifically focuses on the use of yellow mealworm in poultry. Therefore, inclusion of research on other insect species does not seem appropriate for the scope of this article.</w:t>
            </w:r>
          </w:p>
        </w:tc>
      </w:tr>
      <w:tr w:rsidR="00043FE5" w:rsidRPr="003376A8" w14:paraId="0E7DA8A9" w14:textId="77777777">
        <w:trPr>
          <w:trHeight w:val="386"/>
        </w:trPr>
        <w:tc>
          <w:tcPr>
            <w:tcW w:w="1265" w:type="pct"/>
            <w:noWrap/>
          </w:tcPr>
          <w:p w14:paraId="2C074A60" w14:textId="77777777" w:rsidR="00043FE5" w:rsidRPr="003376A8" w:rsidRDefault="00000000">
            <w:pPr>
              <w:pStyle w:val="Heading2"/>
              <w:ind w:left="360"/>
              <w:jc w:val="left"/>
              <w:rPr>
                <w:rFonts w:ascii="Arial" w:hAnsi="Arial" w:cs="Arial"/>
                <w:bCs w:val="0"/>
                <w:lang w:val="en-GB"/>
              </w:rPr>
            </w:pPr>
            <w:r w:rsidRPr="003376A8">
              <w:rPr>
                <w:rFonts w:ascii="Arial" w:hAnsi="Arial" w:cs="Arial"/>
                <w:bCs w:val="0"/>
                <w:lang w:val="en-GB"/>
              </w:rPr>
              <w:t>Is the language/English quality of the article suitable for scholarly communications?</w:t>
            </w:r>
          </w:p>
          <w:p w14:paraId="2EBD0B4F" w14:textId="77777777" w:rsidR="00043FE5" w:rsidRPr="003376A8" w:rsidRDefault="00043FE5">
            <w:pPr>
              <w:rPr>
                <w:rFonts w:ascii="Arial" w:hAnsi="Arial" w:cs="Arial"/>
                <w:sz w:val="20"/>
                <w:szCs w:val="20"/>
                <w:lang w:val="en-GB"/>
              </w:rPr>
            </w:pPr>
          </w:p>
        </w:tc>
        <w:tc>
          <w:tcPr>
            <w:tcW w:w="2212" w:type="pct"/>
          </w:tcPr>
          <w:p w14:paraId="2567A5A6" w14:textId="77777777" w:rsidR="00043FE5" w:rsidRPr="003376A8" w:rsidRDefault="00000000">
            <w:pPr>
              <w:rPr>
                <w:rFonts w:ascii="Arial" w:hAnsi="Arial" w:cs="Arial"/>
                <w:sz w:val="20"/>
                <w:szCs w:val="20"/>
                <w:lang w:val="en-GB"/>
              </w:rPr>
            </w:pPr>
            <w:r w:rsidRPr="003376A8">
              <w:rPr>
                <w:rFonts w:ascii="Arial" w:hAnsi="Arial" w:cs="Arial"/>
                <w:sz w:val="20"/>
                <w:szCs w:val="20"/>
                <w:lang w:val="en-GB"/>
              </w:rPr>
              <w:t>The language quality is satisfactory.</w:t>
            </w:r>
          </w:p>
        </w:tc>
        <w:tc>
          <w:tcPr>
            <w:tcW w:w="1523" w:type="pct"/>
          </w:tcPr>
          <w:p w14:paraId="144AA3E1" w14:textId="72EB7F49" w:rsidR="00043FE5" w:rsidRPr="003376A8" w:rsidRDefault="00D07B3E">
            <w:pPr>
              <w:rPr>
                <w:rFonts w:ascii="Arial" w:hAnsi="Arial" w:cs="Arial"/>
                <w:sz w:val="20"/>
                <w:szCs w:val="20"/>
                <w:lang w:val="en-GB"/>
              </w:rPr>
            </w:pPr>
            <w:r w:rsidRPr="003376A8">
              <w:rPr>
                <w:rFonts w:ascii="Arial" w:hAnsi="Arial" w:cs="Arial"/>
                <w:sz w:val="20"/>
                <w:szCs w:val="20"/>
                <w:lang w:val="en-GB"/>
              </w:rPr>
              <w:t>Yes, the language quality is satisfactory.</w:t>
            </w:r>
          </w:p>
        </w:tc>
      </w:tr>
      <w:tr w:rsidR="00043FE5" w:rsidRPr="003376A8" w14:paraId="1587FFE1" w14:textId="77777777">
        <w:trPr>
          <w:trHeight w:val="447"/>
        </w:trPr>
        <w:tc>
          <w:tcPr>
            <w:tcW w:w="1265" w:type="pct"/>
            <w:noWrap/>
          </w:tcPr>
          <w:p w14:paraId="05BC1E89" w14:textId="77777777" w:rsidR="00043FE5" w:rsidRPr="003376A8" w:rsidRDefault="00000000">
            <w:pPr>
              <w:pStyle w:val="Heading2"/>
              <w:jc w:val="left"/>
              <w:rPr>
                <w:rFonts w:ascii="Arial" w:hAnsi="Arial" w:cs="Arial"/>
                <w:b w:val="0"/>
                <w:bCs w:val="0"/>
                <w:lang w:val="en-GB"/>
              </w:rPr>
            </w:pPr>
            <w:r w:rsidRPr="003376A8">
              <w:rPr>
                <w:rFonts w:ascii="Arial" w:hAnsi="Arial" w:cs="Arial"/>
                <w:bCs w:val="0"/>
                <w:u w:val="single"/>
                <w:lang w:val="en-GB"/>
              </w:rPr>
              <w:t>Optional/General</w:t>
            </w:r>
            <w:r w:rsidRPr="003376A8">
              <w:rPr>
                <w:rFonts w:ascii="Arial" w:hAnsi="Arial" w:cs="Arial"/>
                <w:bCs w:val="0"/>
                <w:lang w:val="en-GB"/>
              </w:rPr>
              <w:t xml:space="preserve"> </w:t>
            </w:r>
            <w:r w:rsidRPr="003376A8">
              <w:rPr>
                <w:rFonts w:ascii="Arial" w:hAnsi="Arial" w:cs="Arial"/>
                <w:b w:val="0"/>
                <w:bCs w:val="0"/>
                <w:lang w:val="en-GB"/>
              </w:rPr>
              <w:t>comments</w:t>
            </w:r>
          </w:p>
          <w:p w14:paraId="1CEC17A8" w14:textId="77777777" w:rsidR="00043FE5" w:rsidRPr="003376A8" w:rsidRDefault="00043FE5">
            <w:pPr>
              <w:pStyle w:val="Heading2"/>
              <w:jc w:val="left"/>
              <w:rPr>
                <w:rFonts w:ascii="Arial" w:hAnsi="Arial" w:cs="Arial"/>
                <w:b w:val="0"/>
                <w:lang w:val="en-GB"/>
              </w:rPr>
            </w:pPr>
          </w:p>
        </w:tc>
        <w:tc>
          <w:tcPr>
            <w:tcW w:w="2212" w:type="pct"/>
          </w:tcPr>
          <w:p w14:paraId="2854501D" w14:textId="77777777" w:rsidR="00043FE5" w:rsidRPr="003376A8" w:rsidRDefault="00000000">
            <w:pPr>
              <w:pStyle w:val="NormalWeb"/>
              <w:spacing w:before="0" w:beforeAutospacing="0" w:after="0" w:afterAutospacing="0"/>
              <w:rPr>
                <w:rFonts w:ascii="Arial" w:hAnsi="Arial" w:cs="Arial"/>
                <w:b/>
                <w:sz w:val="20"/>
                <w:szCs w:val="20"/>
                <w:lang w:val="en-GB"/>
              </w:rPr>
            </w:pPr>
            <w:r w:rsidRPr="003376A8">
              <w:rPr>
                <w:rFonts w:ascii="Arial" w:hAnsi="Arial" w:cs="Arial"/>
                <w:b/>
                <w:sz w:val="20"/>
                <w:szCs w:val="20"/>
                <w:lang w:val="en-GB"/>
              </w:rPr>
              <w:t>See Attachment</w:t>
            </w:r>
          </w:p>
        </w:tc>
        <w:tc>
          <w:tcPr>
            <w:tcW w:w="1523" w:type="pct"/>
          </w:tcPr>
          <w:p w14:paraId="45923855" w14:textId="7AEB6DA5" w:rsidR="00043FE5" w:rsidRPr="003376A8" w:rsidRDefault="006802A3">
            <w:pPr>
              <w:rPr>
                <w:rFonts w:ascii="Arial" w:hAnsi="Arial" w:cs="Arial"/>
                <w:sz w:val="20"/>
                <w:szCs w:val="20"/>
                <w:lang w:val="en-GB"/>
              </w:rPr>
            </w:pPr>
            <w:r w:rsidRPr="003376A8">
              <w:rPr>
                <w:rFonts w:ascii="Arial" w:hAnsi="Arial" w:cs="Arial"/>
                <w:sz w:val="20"/>
                <w:szCs w:val="20"/>
                <w:lang w:val="en-GB"/>
              </w:rPr>
              <w:t>Yes</w:t>
            </w:r>
          </w:p>
        </w:tc>
      </w:tr>
    </w:tbl>
    <w:p w14:paraId="1D701CE7" w14:textId="77777777" w:rsidR="00043FE5" w:rsidRPr="003376A8" w:rsidRDefault="00043FE5">
      <w:pPr>
        <w:pStyle w:val="BodyText"/>
        <w:rPr>
          <w:rFonts w:ascii="Arial" w:hAnsi="Arial" w:cs="Arial"/>
          <w:b/>
          <w:bCs/>
          <w:sz w:val="20"/>
          <w:szCs w:val="20"/>
          <w:u w:val="single"/>
          <w:lang w:val="en-GB"/>
        </w:rPr>
      </w:pPr>
    </w:p>
    <w:p w14:paraId="71118C4D" w14:textId="77777777" w:rsidR="00043FE5" w:rsidRPr="003376A8" w:rsidRDefault="00043FE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43FE5" w:rsidRPr="003376A8" w14:paraId="5C0FCEC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94063A1" w14:textId="77777777" w:rsidR="00043FE5" w:rsidRPr="003376A8" w:rsidRDefault="00000000">
            <w:pPr>
              <w:pStyle w:val="NormalWeb"/>
              <w:spacing w:before="0" w:beforeAutospacing="0" w:after="0" w:afterAutospacing="0"/>
              <w:rPr>
                <w:rFonts w:ascii="Arial" w:hAnsi="Arial" w:cs="Arial"/>
                <w:b/>
                <w:sz w:val="20"/>
                <w:szCs w:val="20"/>
                <w:u w:val="single"/>
                <w:lang w:val="en-GB"/>
              </w:rPr>
            </w:pPr>
            <w:r w:rsidRPr="003376A8">
              <w:rPr>
                <w:rFonts w:ascii="Arial" w:hAnsi="Arial" w:cs="Arial"/>
                <w:b/>
                <w:sz w:val="20"/>
                <w:szCs w:val="20"/>
                <w:highlight w:val="yellow"/>
                <w:u w:val="single"/>
                <w:lang w:val="en-GB"/>
              </w:rPr>
              <w:t>PART  2:</w:t>
            </w:r>
            <w:r w:rsidRPr="003376A8">
              <w:rPr>
                <w:rFonts w:ascii="Arial" w:hAnsi="Arial" w:cs="Arial"/>
                <w:b/>
                <w:sz w:val="20"/>
                <w:szCs w:val="20"/>
                <w:u w:val="single"/>
                <w:lang w:val="en-GB"/>
              </w:rPr>
              <w:t xml:space="preserve"> </w:t>
            </w:r>
          </w:p>
          <w:p w14:paraId="463AE27E" w14:textId="77777777" w:rsidR="00043FE5" w:rsidRPr="003376A8" w:rsidRDefault="00043FE5">
            <w:pPr>
              <w:pStyle w:val="NormalWeb"/>
              <w:spacing w:before="0" w:beforeAutospacing="0" w:after="0" w:afterAutospacing="0"/>
              <w:rPr>
                <w:rFonts w:ascii="Arial" w:hAnsi="Arial" w:cs="Arial"/>
                <w:b/>
                <w:sz w:val="20"/>
                <w:szCs w:val="20"/>
                <w:u w:val="single"/>
                <w:lang w:val="en-GB"/>
              </w:rPr>
            </w:pPr>
          </w:p>
        </w:tc>
      </w:tr>
      <w:tr w:rsidR="00043FE5" w:rsidRPr="003376A8" w14:paraId="0A403ADF" w14:textId="77777777">
        <w:trPr>
          <w:trHeight w:val="935"/>
        </w:trPr>
        <w:tc>
          <w:tcPr>
            <w:tcW w:w="1615" w:type="pct"/>
            <w:noWrap/>
            <w:tcMar>
              <w:top w:w="0" w:type="dxa"/>
              <w:left w:w="108" w:type="dxa"/>
              <w:bottom w:w="0" w:type="dxa"/>
              <w:right w:w="108" w:type="dxa"/>
            </w:tcMar>
            <w:vAlign w:val="center"/>
          </w:tcPr>
          <w:p w14:paraId="657D2579" w14:textId="77777777" w:rsidR="00043FE5" w:rsidRPr="003376A8" w:rsidRDefault="00043FE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D138A19" w14:textId="77777777" w:rsidR="00043FE5" w:rsidRPr="003376A8" w:rsidRDefault="00000000">
            <w:pPr>
              <w:pStyle w:val="Heading2"/>
              <w:jc w:val="left"/>
              <w:rPr>
                <w:rFonts w:ascii="Arial" w:hAnsi="Arial" w:cs="Arial"/>
                <w:lang w:val="en-GB"/>
              </w:rPr>
            </w:pPr>
            <w:r w:rsidRPr="003376A8">
              <w:rPr>
                <w:rFonts w:ascii="Arial" w:hAnsi="Arial" w:cs="Arial"/>
                <w:lang w:val="en-GB"/>
              </w:rPr>
              <w:t>Reviewer’s comment</w:t>
            </w:r>
          </w:p>
        </w:tc>
        <w:tc>
          <w:tcPr>
            <w:tcW w:w="1342" w:type="pct"/>
          </w:tcPr>
          <w:p w14:paraId="41A58D37" w14:textId="77777777" w:rsidR="00043FE5" w:rsidRPr="003376A8" w:rsidRDefault="00000000">
            <w:pPr>
              <w:spacing w:after="160" w:line="256" w:lineRule="auto"/>
              <w:rPr>
                <w:rFonts w:ascii="Arial" w:eastAsia="Calibri" w:hAnsi="Arial" w:cs="Arial"/>
                <w:kern w:val="2"/>
                <w:sz w:val="20"/>
                <w:szCs w:val="20"/>
                <w:lang w:val="en-IN"/>
              </w:rPr>
            </w:pPr>
            <w:r w:rsidRPr="003376A8">
              <w:rPr>
                <w:rFonts w:ascii="Arial" w:eastAsia="Calibri" w:hAnsi="Arial" w:cs="Arial"/>
                <w:b/>
                <w:kern w:val="2"/>
                <w:sz w:val="20"/>
                <w:szCs w:val="20"/>
                <w:lang w:val="en-IN"/>
              </w:rPr>
              <w:t>Author’s Feedback</w:t>
            </w:r>
            <w:r w:rsidRPr="003376A8">
              <w:rPr>
                <w:rFonts w:ascii="Arial" w:eastAsia="Calibri" w:hAnsi="Arial" w:cs="Arial"/>
                <w:kern w:val="2"/>
                <w:sz w:val="20"/>
                <w:szCs w:val="20"/>
                <w:lang w:val="en-IN"/>
              </w:rPr>
              <w:t xml:space="preserve"> (It is mandatory that authors should write his/her feedback here)</w:t>
            </w:r>
          </w:p>
          <w:p w14:paraId="0727504C" w14:textId="77777777" w:rsidR="00043FE5" w:rsidRPr="003376A8" w:rsidRDefault="00043FE5">
            <w:pPr>
              <w:pStyle w:val="Heading2"/>
              <w:jc w:val="left"/>
              <w:rPr>
                <w:rFonts w:ascii="Arial" w:hAnsi="Arial" w:cs="Arial"/>
                <w:b w:val="0"/>
                <w:lang w:val="en-GB"/>
              </w:rPr>
            </w:pPr>
          </w:p>
        </w:tc>
      </w:tr>
      <w:tr w:rsidR="00043FE5" w:rsidRPr="003376A8" w14:paraId="61D0E3E3" w14:textId="77777777">
        <w:trPr>
          <w:trHeight w:val="697"/>
        </w:trPr>
        <w:tc>
          <w:tcPr>
            <w:tcW w:w="1615" w:type="pct"/>
            <w:noWrap/>
            <w:tcMar>
              <w:top w:w="0" w:type="dxa"/>
              <w:left w:w="108" w:type="dxa"/>
              <w:bottom w:w="0" w:type="dxa"/>
              <w:right w:w="108" w:type="dxa"/>
            </w:tcMar>
            <w:vAlign w:val="center"/>
          </w:tcPr>
          <w:p w14:paraId="5D1F2685" w14:textId="77777777" w:rsidR="00043FE5" w:rsidRPr="003376A8" w:rsidRDefault="00000000">
            <w:pPr>
              <w:pStyle w:val="NormalWeb"/>
              <w:spacing w:before="0" w:beforeAutospacing="0" w:after="0" w:afterAutospacing="0"/>
              <w:rPr>
                <w:rFonts w:ascii="Arial" w:hAnsi="Arial" w:cs="Arial"/>
                <w:b/>
                <w:sz w:val="20"/>
                <w:szCs w:val="20"/>
                <w:lang w:val="en-GB"/>
              </w:rPr>
            </w:pPr>
            <w:r w:rsidRPr="003376A8">
              <w:rPr>
                <w:rFonts w:ascii="Arial" w:hAnsi="Arial" w:cs="Arial"/>
                <w:b/>
                <w:sz w:val="20"/>
                <w:szCs w:val="20"/>
                <w:lang w:val="en-GB"/>
              </w:rPr>
              <w:t xml:space="preserve">Are there ethical issues in this manuscript? </w:t>
            </w:r>
          </w:p>
          <w:p w14:paraId="0F15AE49" w14:textId="77777777" w:rsidR="00043FE5" w:rsidRPr="003376A8" w:rsidRDefault="00043FE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DCBE48F" w14:textId="77777777" w:rsidR="00043FE5" w:rsidRPr="003376A8" w:rsidRDefault="00000000">
            <w:pPr>
              <w:pStyle w:val="NormalWeb"/>
              <w:spacing w:before="0" w:beforeAutospacing="0" w:after="0" w:afterAutospacing="0"/>
              <w:rPr>
                <w:rFonts w:ascii="Arial" w:hAnsi="Arial" w:cs="Arial"/>
                <w:sz w:val="20"/>
                <w:szCs w:val="20"/>
                <w:lang w:val="en-GB"/>
              </w:rPr>
            </w:pPr>
            <w:r w:rsidRPr="003376A8">
              <w:rPr>
                <w:rFonts w:ascii="Arial" w:hAnsi="Arial" w:cs="Arial"/>
                <w:sz w:val="20"/>
                <w:szCs w:val="20"/>
                <w:lang w:val="en-GB"/>
              </w:rPr>
              <w:t>No</w:t>
            </w:r>
          </w:p>
        </w:tc>
        <w:tc>
          <w:tcPr>
            <w:tcW w:w="1342" w:type="pct"/>
            <w:vAlign w:val="center"/>
          </w:tcPr>
          <w:p w14:paraId="55E05DEB" w14:textId="77777777" w:rsidR="004E6120" w:rsidRPr="003376A8" w:rsidRDefault="004E6120">
            <w:pPr>
              <w:rPr>
                <w:rFonts w:ascii="Arial" w:eastAsia="Arial Unicode MS" w:hAnsi="Arial" w:cs="Arial"/>
                <w:sz w:val="20"/>
                <w:szCs w:val="20"/>
                <w:lang w:val="en-GB"/>
              </w:rPr>
            </w:pPr>
          </w:p>
          <w:p w14:paraId="47DD4BAC" w14:textId="56354D39" w:rsidR="00043FE5" w:rsidRPr="003376A8" w:rsidRDefault="00D07B3E">
            <w:pPr>
              <w:rPr>
                <w:rFonts w:ascii="Arial" w:eastAsia="Arial Unicode MS" w:hAnsi="Arial" w:cs="Arial"/>
                <w:sz w:val="20"/>
                <w:szCs w:val="20"/>
                <w:lang w:val="en-GB"/>
              </w:rPr>
            </w:pPr>
            <w:r w:rsidRPr="003376A8">
              <w:rPr>
                <w:rFonts w:ascii="Arial" w:eastAsia="Arial Unicode MS" w:hAnsi="Arial" w:cs="Arial"/>
                <w:sz w:val="20"/>
                <w:szCs w:val="20"/>
                <w:lang w:val="en-GB"/>
              </w:rPr>
              <w:t>NO</w:t>
            </w:r>
          </w:p>
          <w:p w14:paraId="0FACE22D" w14:textId="77777777" w:rsidR="00043FE5" w:rsidRPr="003376A8" w:rsidRDefault="00043FE5">
            <w:pPr>
              <w:rPr>
                <w:rFonts w:ascii="Arial" w:eastAsia="Arial Unicode MS" w:hAnsi="Arial" w:cs="Arial"/>
                <w:sz w:val="20"/>
                <w:szCs w:val="20"/>
                <w:lang w:val="en-GB"/>
              </w:rPr>
            </w:pPr>
          </w:p>
          <w:p w14:paraId="766D7FE8" w14:textId="77777777" w:rsidR="00043FE5" w:rsidRPr="003376A8" w:rsidRDefault="00043FE5">
            <w:pPr>
              <w:pStyle w:val="NormalWeb"/>
              <w:spacing w:before="0" w:beforeAutospacing="0" w:after="0" w:afterAutospacing="0"/>
              <w:rPr>
                <w:rFonts w:ascii="Arial" w:hAnsi="Arial" w:cs="Arial"/>
                <w:sz w:val="20"/>
                <w:szCs w:val="20"/>
                <w:lang w:val="en-GB"/>
              </w:rPr>
            </w:pPr>
          </w:p>
        </w:tc>
      </w:tr>
      <w:bookmarkEnd w:id="0"/>
      <w:bookmarkEnd w:id="1"/>
    </w:tbl>
    <w:p w14:paraId="25C35801" w14:textId="77777777" w:rsidR="00043FE5" w:rsidRPr="003376A8" w:rsidRDefault="00043FE5">
      <w:pPr>
        <w:pStyle w:val="BodyText"/>
        <w:outlineLvl w:val="0"/>
        <w:rPr>
          <w:rFonts w:ascii="Arial" w:hAnsi="Arial" w:cs="Arial"/>
          <w:sz w:val="20"/>
          <w:szCs w:val="20"/>
          <w:lang w:val="en-GB"/>
        </w:rPr>
      </w:pPr>
    </w:p>
    <w:sectPr w:rsidR="00043FE5" w:rsidRPr="003376A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46A16" w14:textId="77777777" w:rsidR="00C40AC2" w:rsidRDefault="00C40AC2">
      <w:r>
        <w:separator/>
      </w:r>
    </w:p>
  </w:endnote>
  <w:endnote w:type="continuationSeparator" w:id="0">
    <w:p w14:paraId="4DD6CAC5" w14:textId="77777777" w:rsidR="00C40AC2" w:rsidRDefault="00C4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E992" w14:textId="77777777" w:rsidR="00043FE5"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6B3F9" w14:textId="77777777" w:rsidR="00C40AC2" w:rsidRDefault="00C40AC2">
      <w:r>
        <w:separator/>
      </w:r>
    </w:p>
  </w:footnote>
  <w:footnote w:type="continuationSeparator" w:id="0">
    <w:p w14:paraId="73F395A0" w14:textId="77777777" w:rsidR="00C40AC2" w:rsidRDefault="00C4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0EAF0" w14:textId="77777777" w:rsidR="00043FE5" w:rsidRDefault="00043FE5">
    <w:pPr>
      <w:spacing w:before="100" w:beforeAutospacing="1" w:after="100" w:afterAutospacing="1"/>
      <w:jc w:val="center"/>
      <w:rPr>
        <w:rFonts w:ascii="Arial" w:hAnsi="Arial" w:cs="Arial"/>
        <w:b/>
        <w:bCs/>
        <w:color w:val="003399"/>
        <w:szCs w:val="20"/>
        <w:u w:val="single"/>
        <w:lang w:val="en-GB"/>
      </w:rPr>
    </w:pPr>
  </w:p>
  <w:p w14:paraId="4121C89D" w14:textId="77777777" w:rsidR="00043FE5"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7445074">
    <w:abstractNumId w:val="4"/>
  </w:num>
  <w:num w:numId="2" w16cid:durableId="2093313196">
    <w:abstractNumId w:val="8"/>
  </w:num>
  <w:num w:numId="3" w16cid:durableId="541135295">
    <w:abstractNumId w:val="7"/>
  </w:num>
  <w:num w:numId="4" w16cid:durableId="1105661846">
    <w:abstractNumId w:val="9"/>
  </w:num>
  <w:num w:numId="5" w16cid:durableId="1977946480">
    <w:abstractNumId w:val="6"/>
  </w:num>
  <w:num w:numId="6" w16cid:durableId="529606417">
    <w:abstractNumId w:val="0"/>
  </w:num>
  <w:num w:numId="7" w16cid:durableId="222714491">
    <w:abstractNumId w:val="3"/>
  </w:num>
  <w:num w:numId="8" w16cid:durableId="1476601747">
    <w:abstractNumId w:val="11"/>
  </w:num>
  <w:num w:numId="9" w16cid:durableId="343170671">
    <w:abstractNumId w:val="10"/>
  </w:num>
  <w:num w:numId="10" w16cid:durableId="1821773093">
    <w:abstractNumId w:val="2"/>
  </w:num>
  <w:num w:numId="11" w16cid:durableId="1622616680">
    <w:abstractNumId w:val="1"/>
  </w:num>
  <w:num w:numId="12" w16cid:durableId="15481002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3FE5"/>
    <w:rsid w:val="00043FE5"/>
    <w:rsid w:val="00112C7F"/>
    <w:rsid w:val="001406DB"/>
    <w:rsid w:val="003376A8"/>
    <w:rsid w:val="003F2566"/>
    <w:rsid w:val="004C7849"/>
    <w:rsid w:val="004E6120"/>
    <w:rsid w:val="005B3F0D"/>
    <w:rsid w:val="005E11A7"/>
    <w:rsid w:val="006802A3"/>
    <w:rsid w:val="00841252"/>
    <w:rsid w:val="00844F2F"/>
    <w:rsid w:val="008B1EDF"/>
    <w:rsid w:val="00997107"/>
    <w:rsid w:val="00C033C7"/>
    <w:rsid w:val="00C40AC2"/>
    <w:rsid w:val="00C97293"/>
    <w:rsid w:val="00D07B3E"/>
    <w:rsid w:val="00E555DC"/>
    <w:rsid w:val="00E9350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1E733"/>
  <w15:docId w15:val="{C2BA9063-8E54-4F21-A54A-6B3BA520C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484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380032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69489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915098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89711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7593044">
      <w:bodyDiv w:val="1"/>
      <w:marLeft w:val="0"/>
      <w:marRight w:val="0"/>
      <w:marTop w:val="0"/>
      <w:marBottom w:val="0"/>
      <w:divBdr>
        <w:top w:val="none" w:sz="0" w:space="0" w:color="auto"/>
        <w:left w:val="none" w:sz="0" w:space="0" w:color="auto"/>
        <w:bottom w:val="none" w:sz="0" w:space="0" w:color="auto"/>
        <w:right w:val="none" w:sz="0" w:space="0" w:color="auto"/>
      </w:divBdr>
    </w:div>
    <w:div w:id="212279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2t.com/index.php/AJB2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1517C-D47F-49A7-A6F7-D99D659A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https://journalajb2t.com/index.php/AJB2T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35</cp:revision>
  <dcterms:created xsi:type="dcterms:W3CDTF">2026-01-02T14:08:00Z</dcterms:created>
  <dcterms:modified xsi:type="dcterms:W3CDTF">2026-01-07T10:15:00Z</dcterms:modified>
</cp:coreProperties>
</file>